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11299">
      <w:pPr>
        <w:shd w:val="clear" w:color="auto" w:fill="FFFFFF"/>
        <w:spacing w:before="466"/>
        <w:ind w:left="34"/>
      </w:pPr>
      <w:bookmarkStart w:id="0" w:name="_GoBack"/>
      <w:bookmarkEnd w:id="0"/>
      <w:r>
        <w:rPr>
          <w:b/>
          <w:bCs/>
          <w:color w:val="212121"/>
          <w:spacing w:val="1"/>
          <w:sz w:val="27"/>
          <w:szCs w:val="27"/>
        </w:rPr>
        <w:t>Miment* tk</w:t>
      </w:r>
      <w:r>
        <w:rPr>
          <w:rFonts w:eastAsia="Times New Roman"/>
          <w:b/>
          <w:bCs/>
          <w:color w:val="212121"/>
          <w:spacing w:val="1"/>
          <w:sz w:val="27"/>
          <w:szCs w:val="27"/>
        </w:rPr>
        <w:t>« lu boite en dépôt</w:t>
      </w:r>
    </w:p>
    <w:p w:rsidR="00000000" w:rsidRDefault="00011299">
      <w:pPr>
        <w:shd w:val="clear" w:color="auto" w:fill="FFFFFF"/>
        <w:spacing w:before="53"/>
      </w:pPr>
      <w:r>
        <w:rPr>
          <w:b/>
          <w:bCs/>
          <w:color w:val="212121"/>
          <w:spacing w:val="4"/>
          <w:sz w:val="27"/>
          <w:szCs w:val="27"/>
        </w:rPr>
        <w:t>i-luv M.H</w:t>
      </w:r>
      <w:r>
        <w:rPr>
          <w:rFonts w:eastAsia="Times New Roman"/>
          <w:b/>
          <w:bCs/>
          <w:color w:val="212121"/>
          <w:spacing w:val="4"/>
          <w:sz w:val="27"/>
          <w:szCs w:val="27"/>
        </w:rPr>
        <w:t xml:space="preserve">ébert: </w:t>
      </w:r>
      <w:r>
        <w:rPr>
          <w:rFonts w:eastAsia="Times New Roman"/>
          <w:b/>
          <w:bCs/>
          <w:i/>
          <w:iCs/>
          <w:color w:val="212121"/>
          <w:spacing w:val="4"/>
          <w:sz w:val="27"/>
          <w:szCs w:val="27"/>
        </w:rPr>
        <w:t xml:space="preserve">imite </w:t>
      </w:r>
      <w:r>
        <w:rPr>
          <w:rFonts w:eastAsia="Times New Roman"/>
          <w:b/>
          <w:bCs/>
          <w:color w:val="212121"/>
          <w:spacing w:val="45"/>
          <w:sz w:val="27"/>
          <w:szCs w:val="27"/>
        </w:rPr>
        <w:t>114</w:t>
      </w:r>
      <w:r>
        <w:rPr>
          <w:rFonts w:eastAsia="Times New Roman"/>
          <w:b/>
          <w:bCs/>
          <w:color w:val="212121"/>
          <w:spacing w:val="4"/>
          <w:sz w:val="27"/>
          <w:szCs w:val="27"/>
        </w:rPr>
        <w:t xml:space="preserve"> l 'Huilier</w:t>
      </w:r>
    </w:p>
    <w:p w:rsidR="00000000" w:rsidRDefault="00011299">
      <w:pPr>
        <w:shd w:val="clear" w:color="auto" w:fill="FFFFFF"/>
        <w:spacing w:before="629"/>
      </w:pPr>
      <w:r>
        <w:br w:type="column"/>
      </w:r>
      <w:r>
        <w:rPr>
          <w:b/>
          <w:bCs/>
          <w:color w:val="000000"/>
          <w:spacing w:val="-1"/>
          <w:sz w:val="49"/>
          <w:szCs w:val="49"/>
        </w:rPr>
        <w:t>Inventaire de la collection SCF</w:t>
      </w:r>
    </w:p>
    <w:p w:rsidR="00000000" w:rsidRDefault="00011299">
      <w:pPr>
        <w:shd w:val="clear" w:color="auto" w:fill="FFFFFF"/>
      </w:pPr>
      <w:r>
        <w:br w:type="column"/>
      </w:r>
      <w:r>
        <w:rPr>
          <w:rFonts w:ascii="Arial" w:hAnsi="Arial" w:cs="Arial"/>
          <w:color w:val="000000"/>
          <w:w w:val="92"/>
          <w:sz w:val="100"/>
          <w:szCs w:val="100"/>
        </w:rPr>
        <w:t>?</w:t>
      </w:r>
    </w:p>
    <w:p w:rsidR="00000000" w:rsidRDefault="00011299">
      <w:pPr>
        <w:shd w:val="clear" w:color="auto" w:fill="FFFFFF"/>
        <w:spacing w:before="331"/>
      </w:pPr>
      <w:r>
        <w:br w:type="column"/>
      </w:r>
      <w:r>
        <w:rPr>
          <w:color w:val="000000"/>
          <w:w w:val="87"/>
          <w:sz w:val="44"/>
          <w:szCs w:val="44"/>
          <w:lang w:val="en-US"/>
        </w:rPr>
        <w:t>V</w:t>
      </w:r>
    </w:p>
    <w:p w:rsidR="00000000" w:rsidRDefault="00011299">
      <w:pPr>
        <w:shd w:val="clear" w:color="auto" w:fill="FFFFFF"/>
        <w:ind w:left="245"/>
      </w:pPr>
      <w:r>
        <w:rPr>
          <w:rFonts w:ascii="Arial" w:hAnsi="Arial" w:cs="Arial"/>
          <w:color w:val="000000"/>
          <w:w w:val="127"/>
          <w:sz w:val="44"/>
          <w:szCs w:val="44"/>
        </w:rPr>
        <w:t>J</w:t>
      </w:r>
    </w:p>
    <w:p w:rsidR="00000000" w:rsidRDefault="00011299">
      <w:pPr>
        <w:shd w:val="clear" w:color="auto" w:fill="FFFFFF"/>
        <w:spacing w:before="950"/>
      </w:pPr>
      <w:r>
        <w:br w:type="column"/>
      </w:r>
      <w:r>
        <w:rPr>
          <w:color w:val="000000"/>
          <w:spacing w:val="5"/>
          <w:sz w:val="27"/>
          <w:szCs w:val="27"/>
        </w:rPr>
        <w:t>jmllel 20</w:t>
      </w:r>
    </w:p>
    <w:p w:rsidR="00000000" w:rsidRDefault="00011299">
      <w:pPr>
        <w:shd w:val="clear" w:color="auto" w:fill="FFFFFF"/>
        <w:spacing w:before="950"/>
        <w:sectPr w:rsidR="00000000">
          <w:type w:val="continuous"/>
          <w:pgSz w:w="27033" w:h="19325"/>
          <w:pgMar w:top="1440" w:right="3701" w:bottom="360" w:left="3907" w:header="720" w:footer="720" w:gutter="0"/>
          <w:cols w:num="5" w:space="720" w:equalWidth="0">
            <w:col w:w="4363" w:space="2755"/>
            <w:col w:w="6528" w:space="811"/>
            <w:col w:w="720" w:space="60"/>
            <w:col w:w="720" w:space="2453"/>
            <w:col w:w="1032"/>
          </w:cols>
          <w:noEndnote/>
        </w:sectPr>
      </w:pPr>
    </w:p>
    <w:p w:rsidR="00000000" w:rsidRDefault="00011299">
      <w:pPr>
        <w:framePr w:h="1142" w:hSpace="38" w:vSpace="58" w:wrap="notBeside" w:vAnchor="text" w:hAnchor="margin" w:x="-1285" w:y="95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19125" cy="723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11299">
      <w:pPr>
        <w:framePr w:h="792" w:hRule="exact" w:hSpace="38" w:vSpace="58" w:wrap="auto" w:vAnchor="text" w:hAnchor="margin" w:x="-239" w:y="183"/>
        <w:shd w:val="clear" w:color="auto" w:fill="FFFFFF"/>
      </w:pPr>
      <w:r>
        <w:rPr>
          <w:i/>
          <w:iCs/>
          <w:color w:val="000000"/>
          <w:w w:val="69"/>
          <w:sz w:val="69"/>
          <w:szCs w:val="69"/>
        </w:rPr>
        <w:t>w</w:t>
      </w:r>
    </w:p>
    <w:p w:rsidR="00000000" w:rsidRDefault="00011299">
      <w:pPr>
        <w:spacing w:after="398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0"/>
        <w:gridCol w:w="538"/>
        <w:gridCol w:w="730"/>
        <w:gridCol w:w="509"/>
        <w:gridCol w:w="442"/>
        <w:gridCol w:w="461"/>
        <w:gridCol w:w="720"/>
        <w:gridCol w:w="749"/>
        <w:gridCol w:w="1238"/>
        <w:gridCol w:w="2928"/>
        <w:gridCol w:w="10301"/>
        <w:gridCol w:w="328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1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  <w:w w:val="149"/>
                <w:sz w:val="30"/>
                <w:szCs w:val="30"/>
              </w:rPr>
              <w:t>$</w:t>
            </w:r>
          </w:p>
          <w:p w:rsidR="00000000" w:rsidRDefault="00011299">
            <w:pPr>
              <w:shd w:val="clear" w:color="auto" w:fill="FFFFFF"/>
              <w:ind w:right="14"/>
              <w:jc w:val="right"/>
            </w:pPr>
            <w:r>
              <w:rPr>
                <w:rFonts w:eastAsia="Times New Roman"/>
                <w:color w:val="212121"/>
                <w:spacing w:val="-25"/>
                <w:sz w:val="18"/>
                <w:szCs w:val="18"/>
              </w:rPr>
              <w:t>•*•*</w:t>
            </w:r>
          </w:p>
          <w:p w:rsidR="00000000" w:rsidRDefault="00011299">
            <w:pPr>
              <w:shd w:val="clear" w:color="auto" w:fill="FFFFFF"/>
              <w:ind w:right="14"/>
              <w:jc w:val="right"/>
            </w:pPr>
            <w:r>
              <w:rPr>
                <w:color w:val="212121"/>
                <w:spacing w:val="-16"/>
                <w:w w:val="140"/>
                <w:sz w:val="30"/>
                <w:szCs w:val="30"/>
              </w:rPr>
              <w:t>'c</w:t>
            </w:r>
          </w:p>
          <w:p w:rsidR="00000000" w:rsidRDefault="00011299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  <w:sz w:val="48"/>
                <w:szCs w:val="48"/>
              </w:rPr>
              <w:t>n</w:t>
            </w:r>
          </w:p>
          <w:p w:rsidR="00000000" w:rsidRDefault="00011299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  <w:spacing w:val="-24"/>
                <w:w w:val="82"/>
                <w:sz w:val="39"/>
                <w:szCs w:val="39"/>
                <w:u w:val="single"/>
              </w:rPr>
              <w:t>&gt;: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6"/>
            </w:pPr>
            <w:r>
              <w:rPr>
                <w:color w:val="000000"/>
                <w:w w:val="121"/>
                <w:sz w:val="28"/>
                <w:szCs w:val="28"/>
              </w:rPr>
              <w:t>g</w:t>
            </w:r>
          </w:p>
          <w:p w:rsidR="00000000" w:rsidRDefault="00011299">
            <w:pPr>
              <w:shd w:val="clear" w:color="auto" w:fill="FFFFFF"/>
              <w:ind w:left="106"/>
            </w:pPr>
            <w:r>
              <w:rPr>
                <w:color w:val="000000"/>
                <w:spacing w:val="8"/>
                <w:w w:val="121"/>
                <w:sz w:val="28"/>
                <w:szCs w:val="28"/>
              </w:rPr>
              <w:t>.</w:t>
            </w:r>
            <w:r>
              <w:rPr>
                <w:rFonts w:eastAsia="Times New Roman"/>
                <w:color w:val="000000"/>
                <w:spacing w:val="8"/>
                <w:w w:val="121"/>
                <w:sz w:val="28"/>
                <w:szCs w:val="28"/>
              </w:rPr>
              <w:t>ï</w:t>
            </w:r>
          </w:p>
          <w:p w:rsidR="00000000" w:rsidRDefault="00011299">
            <w:pPr>
              <w:shd w:val="clear" w:color="auto" w:fill="FFFFFF"/>
              <w:spacing w:line="120" w:lineRule="exact"/>
              <w:ind w:left="106"/>
            </w:pPr>
            <w:r>
              <w:rPr>
                <w:color w:val="000000"/>
                <w:spacing w:val="8"/>
                <w:sz w:val="19"/>
                <w:szCs w:val="19"/>
              </w:rPr>
              <w:t>'</w:t>
            </w:r>
            <w:r>
              <w:rPr>
                <w:rFonts w:eastAsia="Times New Roman"/>
                <w:color w:val="000000"/>
                <w:spacing w:val="8"/>
                <w:sz w:val="19"/>
                <w:szCs w:val="19"/>
              </w:rPr>
              <w:t xml:space="preserve">âr </w:t>
            </w:r>
            <w:r>
              <w:rPr>
                <w:rFonts w:eastAsia="Times New Roman"/>
                <w:color w:val="000000"/>
                <w:spacing w:val="-3"/>
                <w:sz w:val="19"/>
                <w:szCs w:val="19"/>
                <w:vertAlign w:val="subscript"/>
              </w:rPr>
              <w:t>&gt;</w:t>
            </w:r>
            <w:r>
              <w:rPr>
                <w:rFonts w:eastAsia="Times New Roman"/>
                <w:color w:val="000000"/>
                <w:spacing w:val="-3"/>
                <w:sz w:val="19"/>
                <w:szCs w:val="19"/>
              </w:rPr>
              <w:t>2</w:t>
            </w:r>
          </w:p>
          <w:p w:rsidR="00000000" w:rsidRDefault="00011299">
            <w:pPr>
              <w:shd w:val="clear" w:color="auto" w:fill="FFFFFF"/>
              <w:spacing w:line="221" w:lineRule="exact"/>
              <w:ind w:left="106"/>
            </w:pPr>
            <w:r>
              <w:rPr>
                <w:color w:val="000000"/>
                <w:spacing w:val="-24"/>
                <w:sz w:val="26"/>
                <w:szCs w:val="26"/>
              </w:rPr>
              <w:t xml:space="preserve">Tx </w:t>
            </w:r>
            <w:r>
              <w:rPr>
                <w:color w:val="000000"/>
                <w:sz w:val="26"/>
                <w:szCs w:val="26"/>
              </w:rPr>
              <w:t>g</w:t>
            </w:r>
          </w:p>
          <w:p w:rsidR="00000000" w:rsidRDefault="00011299">
            <w:pPr>
              <w:shd w:val="clear" w:color="auto" w:fill="FFFFFF"/>
              <w:spacing w:line="197" w:lineRule="exact"/>
              <w:ind w:left="106"/>
            </w:pPr>
            <w:r>
              <w:rPr>
                <w:rFonts w:eastAsia="Times New Roman"/>
                <w:color w:val="000000"/>
                <w:spacing w:val="-23"/>
              </w:rPr>
              <w:t xml:space="preserve">•53 </w:t>
            </w:r>
            <w:r>
              <w:rPr>
                <w:rFonts w:eastAsia="Times New Roman"/>
                <w:color w:val="000000"/>
              </w:rPr>
              <w:t>o</w:t>
            </w:r>
          </w:p>
          <w:p w:rsidR="00000000" w:rsidRDefault="00011299">
            <w:pPr>
              <w:shd w:val="clear" w:color="auto" w:fill="FFFFFF"/>
              <w:ind w:left="106"/>
            </w:pPr>
            <w:r>
              <w:rPr>
                <w:color w:val="000000"/>
                <w:spacing w:val="-8"/>
                <w:w w:val="68"/>
                <w:sz w:val="36"/>
                <w:szCs w:val="36"/>
              </w:rPr>
              <w:t>ac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00000" w:rsidRDefault="00011299">
            <w:pPr>
              <w:shd w:val="clear" w:color="auto" w:fill="FFFFFF"/>
              <w:spacing w:line="288" w:lineRule="exact"/>
            </w:pPr>
            <w:r>
              <w:rPr>
                <w:color w:val="212121"/>
                <w:sz w:val="21"/>
                <w:szCs w:val="21"/>
              </w:rPr>
              <w:t>|N</w:t>
            </w:r>
            <w:r>
              <w:rPr>
                <w:color w:val="212121"/>
                <w:sz w:val="21"/>
                <w:szCs w:val="21"/>
                <w:vertAlign w:val="superscript"/>
              </w:rPr>
              <w:t>&amp;</w:t>
            </w:r>
            <w:r>
              <w:rPr>
                <w:color w:val="212121"/>
                <w:sz w:val="21"/>
                <w:szCs w:val="21"/>
              </w:rPr>
              <w:t xml:space="preserve"> d'inventaire dan.s la boitr</w:t>
            </w: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z w:val="36"/>
                <w:szCs w:val="36"/>
              </w:rPr>
              <w:t xml:space="preserve">| </w:t>
            </w:r>
            <w:r>
              <w:rPr>
                <w:color w:val="212121"/>
                <w:sz w:val="36"/>
                <w:szCs w:val="36"/>
              </w:rPr>
              <w:t>Autochrome</w:t>
            </w:r>
          </w:p>
        </w:tc>
        <w:tc>
          <w:tcPr>
            <w:tcW w:w="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1"/>
                <w:sz w:val="5"/>
                <w:szCs w:val="5"/>
                <w:u w:val="single"/>
              </w:rPr>
              <w:t>-</w:t>
            </w:r>
            <w:r>
              <w:rPr>
                <w:rFonts w:eastAsia="Times New Roman"/>
                <w:color w:val="000000"/>
                <w:spacing w:val="-1"/>
                <w:sz w:val="5"/>
                <w:szCs w:val="5"/>
                <w:u w:val="single"/>
              </w:rPr>
              <w:t>•II            II    •!</w:t>
            </w:r>
          </w:p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1"/>
                <w:sz w:val="15"/>
                <w:szCs w:val="15"/>
                <w:lang w:val="en-US"/>
              </w:rPr>
              <w:t>V,-.</w:t>
            </w:r>
          </w:p>
          <w:p w:rsidR="00000000" w:rsidRDefault="00011299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color w:val="000000"/>
                <w:spacing w:val="4"/>
                <w:sz w:val="15"/>
                <w:szCs w:val="15"/>
              </w:rPr>
              <w:t xml:space="preserve">«-I </w:t>
            </w:r>
            <w:r>
              <w:rPr>
                <w:rFonts w:eastAsia="Times New Roman"/>
                <w:color w:val="000000"/>
                <w:spacing w:val="8"/>
                <w:sz w:val="15"/>
                <w:szCs w:val="15"/>
              </w:rPr>
              <w:t>trt</w:t>
            </w:r>
          </w:p>
          <w:p w:rsidR="00000000" w:rsidRDefault="00011299">
            <w:pPr>
              <w:shd w:val="clear" w:color="auto" w:fill="FFFFFF"/>
            </w:pPr>
            <w:r>
              <w:rPr>
                <w:color w:val="000000"/>
                <w:sz w:val="23"/>
                <w:szCs w:val="23"/>
              </w:rPr>
              <w:t>O</w:t>
            </w:r>
          </w:p>
          <w:p w:rsidR="00000000" w:rsidRDefault="00011299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5"/>
                <w:sz w:val="23"/>
                <w:szCs w:val="23"/>
              </w:rPr>
              <w:t>£L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"/>
            </w:pPr>
            <w:r>
              <w:rPr>
                <w:color w:val="212121"/>
                <w:spacing w:val="-11"/>
                <w:sz w:val="26"/>
                <w:szCs w:val="26"/>
              </w:rPr>
              <w:t>w.</w:t>
            </w:r>
          </w:p>
          <w:p w:rsidR="00000000" w:rsidRDefault="00011299">
            <w:pPr>
              <w:shd w:val="clear" w:color="auto" w:fill="FFFFFF"/>
              <w:ind w:left="5"/>
            </w:pPr>
            <w:r>
              <w:rPr>
                <w:rFonts w:eastAsia="Times New Roman"/>
                <w:color w:val="212121"/>
                <w:spacing w:val="20"/>
                <w:w w:val="33"/>
                <w:sz w:val="18"/>
                <w:szCs w:val="18"/>
              </w:rPr>
              <w:t>•*_&gt;</w:t>
            </w:r>
          </w:p>
          <w:p w:rsidR="00000000" w:rsidRDefault="00011299">
            <w:pPr>
              <w:shd w:val="clear" w:color="auto" w:fill="FFFFFF"/>
              <w:spacing w:line="168" w:lineRule="exact"/>
              <w:ind w:left="5"/>
            </w:pPr>
            <w:r>
              <w:rPr>
                <w:color w:val="212121"/>
                <w:spacing w:val="-25"/>
                <w:w w:val="85"/>
                <w:sz w:val="30"/>
                <w:szCs w:val="30"/>
              </w:rPr>
              <w:t xml:space="preserve">es </w:t>
            </w:r>
            <w:r>
              <w:rPr>
                <w:color w:val="212121"/>
                <w:w w:val="85"/>
                <w:sz w:val="30"/>
                <w:szCs w:val="30"/>
              </w:rPr>
              <w:t>w</w:t>
            </w:r>
          </w:p>
          <w:p w:rsidR="00000000" w:rsidRDefault="00011299">
            <w:pPr>
              <w:shd w:val="clear" w:color="auto" w:fill="FFFFFF"/>
              <w:ind w:left="5"/>
            </w:pPr>
            <w:r>
              <w:rPr>
                <w:color w:val="212121"/>
                <w:spacing w:val="-1"/>
                <w:w w:val="165"/>
                <w:sz w:val="8"/>
                <w:szCs w:val="8"/>
              </w:rPr>
              <w:t>KQJ</w:t>
            </w:r>
          </w:p>
          <w:p w:rsidR="00000000" w:rsidRDefault="00011299">
            <w:pPr>
              <w:shd w:val="clear" w:color="auto" w:fill="FFFFFF"/>
              <w:ind w:left="5"/>
            </w:pPr>
            <w:r>
              <w:rPr>
                <w:color w:val="000000"/>
                <w:w w:val="76"/>
                <w:sz w:val="43"/>
                <w:szCs w:val="43"/>
                <w:lang w:val="en-US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z w:val="36"/>
                <w:szCs w:val="36"/>
              </w:rPr>
              <w:t>Format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88"/>
            </w:pPr>
            <w:r>
              <w:rPr>
                <w:color w:val="000000"/>
                <w:spacing w:val="-6"/>
                <w:sz w:val="22"/>
                <w:szCs w:val="22"/>
              </w:rPr>
              <w:t>4l</w:t>
            </w:r>
          </w:p>
          <w:p w:rsidR="00000000" w:rsidRDefault="00011299">
            <w:pPr>
              <w:shd w:val="clear" w:color="auto" w:fill="FFFFFF"/>
              <w:ind w:left="288"/>
            </w:pPr>
            <w:r>
              <w:rPr>
                <w:color w:val="000000"/>
                <w:spacing w:val="-24"/>
                <w:sz w:val="32"/>
                <w:szCs w:val="32"/>
              </w:rPr>
              <w:t>4J</w:t>
            </w:r>
          </w:p>
          <w:p w:rsidR="00000000" w:rsidRDefault="00011299">
            <w:pPr>
              <w:shd w:val="clear" w:color="auto" w:fill="FFFFFF"/>
              <w:ind w:left="288"/>
            </w:pPr>
            <w:r>
              <w:rPr>
                <w:color w:val="000000"/>
                <w:sz w:val="32"/>
                <w:szCs w:val="32"/>
              </w:rPr>
              <w:t>c</w:t>
            </w:r>
          </w:p>
          <w:p w:rsidR="00000000" w:rsidRDefault="00011299">
            <w:pPr>
              <w:shd w:val="clear" w:color="auto" w:fill="FFFFFF"/>
              <w:ind w:left="288"/>
            </w:pPr>
            <w:r>
              <w:rPr>
                <w:color w:val="000000"/>
                <w:w w:val="135"/>
                <w:sz w:val="32"/>
                <w:szCs w:val="32"/>
              </w:rPr>
              <w:t>c</w:t>
            </w:r>
          </w:p>
          <w:p w:rsidR="00000000" w:rsidRDefault="00011299">
            <w:pPr>
              <w:shd w:val="clear" w:color="auto" w:fill="FFFFFF"/>
              <w:ind w:left="288"/>
            </w:pPr>
            <w:r>
              <w:rPr>
                <w:i/>
                <w:iCs/>
                <w:color w:val="000000"/>
                <w:sz w:val="44"/>
                <w:szCs w:val="44"/>
              </w:rPr>
              <w:t>&lt;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48"/>
            </w:pPr>
            <w:r>
              <w:rPr>
                <w:color w:val="000000"/>
                <w:spacing w:val="3"/>
                <w:sz w:val="36"/>
                <w:szCs w:val="36"/>
              </w:rPr>
              <w:t>Auteur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tabs>
                <w:tab w:val="left" w:leader="hyphen" w:pos="1022"/>
                <w:tab w:val="left" w:leader="hyphen" w:pos="2923"/>
              </w:tabs>
              <w:jc w:val="center"/>
            </w:pPr>
            <w:r>
              <w:tab/>
            </w:r>
            <w:r>
              <w:rPr>
                <w:color w:val="000000"/>
                <w:sz w:val="30"/>
                <w:szCs w:val="30"/>
              </w:rPr>
              <w:t xml:space="preserve"> </w:t>
            </w:r>
            <w:r>
              <w:rPr>
                <w:rFonts w:eastAsia="Times New Roman"/>
                <w:color w:val="000000"/>
                <w:spacing w:val="-30"/>
                <w:w w:val="68"/>
                <w:sz w:val="30"/>
                <w:szCs w:val="30"/>
              </w:rPr>
              <w:t xml:space="preserve">— — — — • — • </w:t>
            </w:r>
            <w:r>
              <w:rPr>
                <w:rFonts w:eastAsia="Times New Roman"/>
                <w:color w:val="000000"/>
                <w:sz w:val="30"/>
                <w:szCs w:val="30"/>
              </w:rPr>
              <w:tab/>
            </w:r>
          </w:p>
          <w:p w:rsidR="00000000" w:rsidRDefault="00011299">
            <w:pPr>
              <w:shd w:val="clear" w:color="auto" w:fill="FFFFFF"/>
              <w:spacing w:line="422" w:lineRule="exact"/>
              <w:jc w:val="center"/>
            </w:pPr>
            <w:r>
              <w:rPr>
                <w:color w:val="000000"/>
                <w:spacing w:val="-2"/>
                <w:sz w:val="34"/>
                <w:szCs w:val="34"/>
              </w:rPr>
              <w:t xml:space="preserve">Don de M. </w:t>
            </w:r>
            <w:r>
              <w:rPr>
                <w:color w:val="000000"/>
                <w:spacing w:val="7"/>
                <w:sz w:val="34"/>
                <w:szCs w:val="34"/>
              </w:rPr>
              <w:t xml:space="preserve">GRELLET </w:t>
            </w:r>
            <w:r>
              <w:rPr>
                <w:color w:val="000000"/>
                <w:spacing w:val="-3"/>
                <w:sz w:val="34"/>
                <w:szCs w:val="34"/>
              </w:rPr>
              <w:t xml:space="preserve">en 1976 </w:t>
            </w:r>
            <w:r>
              <w:rPr>
                <w:color w:val="000000"/>
                <w:spacing w:val="-27"/>
                <w:sz w:val="34"/>
                <w:szCs w:val="34"/>
              </w:rPr>
              <w:t>Heu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spacing w:line="326" w:lineRule="exact"/>
              <w:ind w:firstLine="730"/>
            </w:pPr>
            <w:r>
              <w:rPr>
                <w:color w:val="000000"/>
                <w:sz w:val="25"/>
                <w:szCs w:val="25"/>
              </w:rPr>
              <w:t>le texte entre parenth</w:t>
            </w:r>
            <w:r>
              <w:rPr>
                <w:rFonts w:eastAsia="Times New Roman"/>
                <w:color w:val="000000"/>
                <w:sz w:val="25"/>
                <w:szCs w:val="25"/>
              </w:rPr>
              <w:t xml:space="preserve">èse n'est pas sur l'original.                   nmenfam: d             • v;i!eur </w:t>
            </w:r>
            <w:r>
              <w:rPr>
                <w:rFonts w:eastAsia="Times New Roman"/>
                <w:color w:val="000000"/>
                <w:spacing w:val="2"/>
                <w:sz w:val="25"/>
                <w:szCs w:val="25"/>
              </w:rPr>
              <w:t>le n°après le titre est le n'existant .sur l'original le n°d'inveiitaire dans la boite correspond à une petite étiquette blanche collé</w:t>
            </w:r>
            <w:r>
              <w:rPr>
                <w:rFonts w:eastAsia="Times New Roman"/>
                <w:color w:val="000000"/>
                <w:spacing w:val="2"/>
                <w:sz w:val="25"/>
                <w:szCs w:val="25"/>
              </w:rPr>
              <w:t>e sur la plaque en haut</w:t>
            </w:r>
          </w:p>
          <w:p w:rsidR="00000000" w:rsidRDefault="00011299">
            <w:pPr>
              <w:shd w:val="clear" w:color="auto" w:fill="FFFFFF"/>
            </w:pPr>
            <w:r>
              <w:rPr>
                <w:rFonts w:eastAsia="Times New Roman"/>
                <w:i/>
                <w:iCs/>
                <w:color w:val="000000"/>
                <w:sz w:val="25"/>
                <w:szCs w:val="25"/>
              </w:rPr>
              <w:t xml:space="preserve">à </w:t>
            </w:r>
            <w:r>
              <w:rPr>
                <w:rFonts w:eastAsia="Times New Roman"/>
                <w:color w:val="000000"/>
                <w:sz w:val="25"/>
                <w:szCs w:val="25"/>
              </w:rPr>
              <w:t>droite</w:t>
            </w:r>
          </w:p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4"/>
                <w:sz w:val="36"/>
                <w:szCs w:val="36"/>
              </w:rPr>
              <w:t>Boite sans glissi</w:t>
            </w:r>
            <w:r>
              <w:rPr>
                <w:rFonts w:eastAsia="Times New Roman"/>
                <w:color w:val="000000"/>
                <w:spacing w:val="-4"/>
                <w:sz w:val="36"/>
                <w:szCs w:val="36"/>
              </w:rPr>
              <w:t>ère,     Titre / Description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spacing w:line="72" w:lineRule="exact"/>
            </w:pPr>
            <w:r>
              <w:rPr>
                <w:color w:val="212121"/>
                <w:spacing w:val="-90"/>
                <w:sz w:val="60"/>
                <w:szCs w:val="60"/>
              </w:rPr>
              <w:t>_.. ,</w:t>
            </w:r>
          </w:p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10"/>
                <w:sz w:val="32"/>
                <w:szCs w:val="32"/>
              </w:rPr>
              <w:t>Obs.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7"/>
                <w:szCs w:val="27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408"/>
            </w:pPr>
            <w:r>
              <w:rPr>
                <w:color w:val="000000"/>
                <w:spacing w:val="-33"/>
              </w:rPr>
              <w:t>^ _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4"/>
            </w:pPr>
            <w:r>
              <w:rPr>
                <w:color w:val="000000"/>
                <w:sz w:val="21"/>
                <w:szCs w:val="21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4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8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4"/>
                <w:sz w:val="28"/>
                <w:szCs w:val="28"/>
              </w:rPr>
              <w:t>Val d'Is</w:t>
            </w:r>
            <w:r>
              <w:rPr>
                <w:rFonts w:eastAsia="Times New Roman"/>
                <w:color w:val="212121"/>
                <w:spacing w:val="-4"/>
                <w:sz w:val="28"/>
                <w:szCs w:val="28"/>
              </w:rPr>
              <w:t>ère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3"/>
                <w:sz w:val="28"/>
                <w:szCs w:val="28"/>
              </w:rPr>
              <w:t>(Le village, Eglise)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13"/>
            </w:pPr>
            <w:r>
              <w:rPr>
                <w:color w:val="000000"/>
                <w:spacing w:val="-24"/>
                <w:sz w:val="32"/>
                <w:szCs w:val="32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65"/>
            </w:pPr>
            <w:r>
              <w:rPr>
                <w:color w:val="000000"/>
                <w:w w:val="79"/>
                <w:sz w:val="32"/>
                <w:szCs w:val="32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9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8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4"/>
                <w:sz w:val="28"/>
                <w:szCs w:val="28"/>
              </w:rPr>
              <w:t>les Chapieux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3"/>
                <w:sz w:val="28"/>
                <w:szCs w:val="28"/>
              </w:rPr>
              <w:t>(Panorama)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13"/>
            </w:pPr>
            <w:r>
              <w:rPr>
                <w:color w:val="000000"/>
                <w:spacing w:val="-5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70"/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9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pacing w:val="-21"/>
                <w:sz w:val="26"/>
                <w:szCs w:val="26"/>
              </w:rPr>
              <w:t>6x 1 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3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7"/>
                <w:sz w:val="28"/>
                <w:szCs w:val="28"/>
              </w:rPr>
              <w:t>Annecy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 xml:space="preserve">Eglise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St </w:t>
            </w:r>
            <w:r>
              <w:rPr>
                <w:color w:val="212121"/>
                <w:spacing w:val="-1"/>
                <w:sz w:val="28"/>
                <w:szCs w:val="28"/>
              </w:rPr>
              <w:t>Fran</w:t>
            </w:r>
            <w:r>
              <w:rPr>
                <w:rFonts w:eastAsia="Times New Roman"/>
                <w:color w:val="212121"/>
                <w:spacing w:val="-1"/>
                <w:sz w:val="28"/>
                <w:szCs w:val="28"/>
              </w:rPr>
              <w:t>çois de Sale (Personnage)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768"/>
            </w:pPr>
            <w:r>
              <w:rPr>
                <w:color w:val="000000"/>
                <w:spacing w:val="-3"/>
                <w:sz w:val="28"/>
                <w:szCs w:val="28"/>
              </w:rPr>
              <w:t>Hte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65"/>
            </w:pPr>
            <w:r>
              <w:rPr>
                <w:color w:val="000000"/>
                <w:w w:val="85"/>
                <w:sz w:val="30"/>
                <w:szCs w:val="30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4"/>
            </w:pPr>
            <w:r>
              <w:rPr>
                <w:i/>
                <w:iCs/>
                <w:color w:val="000000"/>
                <w:sz w:val="23"/>
                <w:szCs w:val="23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2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43"/>
            </w:pPr>
            <w:r>
              <w:rPr>
                <w:color w:val="21212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6"/>
                <w:sz w:val="28"/>
                <w:szCs w:val="28"/>
              </w:rPr>
              <w:t>Annecy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2"/>
                <w:sz w:val="28"/>
                <w:szCs w:val="28"/>
              </w:rPr>
              <w:t xml:space="preserve">Eglise St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Maurice (Fleuve, Bateaux vapeur, </w:t>
            </w:r>
            <w:r>
              <w:rPr>
                <w:color w:val="212121"/>
                <w:spacing w:val="-2"/>
                <w:sz w:val="28"/>
                <w:szCs w:val="28"/>
              </w:rPr>
              <w:t>Personnages sur banc)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773"/>
            </w:pPr>
            <w:r>
              <w:rPr>
                <w:color w:val="000000"/>
                <w:spacing w:val="-3"/>
                <w:sz w:val="28"/>
                <w:szCs w:val="28"/>
              </w:rPr>
              <w:t>Hte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7"/>
                <w:szCs w:val="27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74"/>
            </w:pPr>
            <w:r>
              <w:rPr>
                <w:color w:val="000000"/>
                <w:w w:val="85"/>
                <w:sz w:val="30"/>
                <w:szCs w:val="30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4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2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3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7"/>
                <w:sz w:val="28"/>
                <w:szCs w:val="28"/>
              </w:rPr>
              <w:t>Annecy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1"/>
                <w:sz w:val="28"/>
                <w:szCs w:val="28"/>
              </w:rPr>
              <w:t>Lac d'Annecy, route de la cath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é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drale (Panorama)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773"/>
            </w:pPr>
            <w:r>
              <w:rPr>
                <w:color w:val="000000"/>
                <w:spacing w:val="-2"/>
                <w:sz w:val="28"/>
                <w:szCs w:val="28"/>
              </w:rPr>
              <w:t>Hte 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74"/>
            </w:pPr>
            <w:r>
              <w:rPr>
                <w:color w:val="000000"/>
                <w:w w:val="85"/>
                <w:sz w:val="30"/>
                <w:szCs w:val="30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9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2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3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5"/>
                <w:sz w:val="28"/>
                <w:szCs w:val="28"/>
              </w:rPr>
              <w:t>Les Br</w:t>
            </w:r>
            <w:r>
              <w:rPr>
                <w:rFonts w:eastAsia="Times New Roman"/>
                <w:color w:val="212121"/>
                <w:spacing w:val="-5"/>
                <w:sz w:val="28"/>
                <w:szCs w:val="28"/>
              </w:rPr>
              <w:t>évières,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1"/>
                <w:sz w:val="28"/>
                <w:szCs w:val="28"/>
              </w:rPr>
              <w:t>(Personnages, peintre. 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22"/>
            </w:pPr>
            <w:r>
              <w:rPr>
                <w:color w:val="000000"/>
                <w:spacing w:val="-7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74"/>
            </w:pPr>
            <w:r>
              <w:rPr>
                <w:color w:val="000000"/>
                <w:w w:val="85"/>
                <w:sz w:val="30"/>
                <w:szCs w:val="30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9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2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43"/>
            </w:pPr>
            <w:r>
              <w:rPr>
                <w:color w:val="21212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1"/>
                <w:sz w:val="28"/>
                <w:szCs w:val="28"/>
              </w:rPr>
              <w:t xml:space="preserve">Le petit St </w:t>
            </w:r>
            <w:r>
              <w:rPr>
                <w:color w:val="000000"/>
                <w:spacing w:val="-1"/>
                <w:sz w:val="28"/>
                <w:szCs w:val="28"/>
              </w:rPr>
              <w:t>Bernard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2"/>
                <w:sz w:val="28"/>
                <w:szCs w:val="28"/>
              </w:rPr>
              <w:t>(Panorama, Personnages)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27"/>
            </w:pPr>
            <w:r>
              <w:rPr>
                <w:color w:val="000000"/>
                <w:spacing w:val="-6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pacing w:val="-59"/>
                <w:w w:val="121"/>
                <w:sz w:val="28"/>
                <w:szCs w:val="28"/>
              </w:rPr>
              <w:t>1 14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79"/>
            </w:pPr>
            <w:r>
              <w:rPr>
                <w:color w:val="000000"/>
                <w:w w:val="85"/>
                <w:sz w:val="30"/>
                <w:szCs w:val="30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4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pacing w:val="-21"/>
                <w:sz w:val="26"/>
                <w:szCs w:val="26"/>
              </w:rPr>
              <w:t>6x 1 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3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3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1"/>
                <w:sz w:val="28"/>
                <w:szCs w:val="28"/>
              </w:rPr>
              <w:t>La grande Sassi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è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re (Panorama)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22"/>
            </w:pPr>
            <w:r>
              <w:rPr>
                <w:color w:val="000000"/>
                <w:spacing w:val="-5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7"/>
                <w:szCs w:val="27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70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9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48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3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1"/>
                <w:sz w:val="28"/>
                <w:szCs w:val="28"/>
              </w:rPr>
              <w:t>Le lac de Tignes (Panorama, idem a la 25)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27"/>
            </w:pPr>
            <w:r>
              <w:rPr>
                <w:color w:val="000000"/>
                <w:spacing w:val="-6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65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4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48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3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1"/>
                <w:sz w:val="28"/>
                <w:szCs w:val="28"/>
              </w:rPr>
              <w:t>Le lac du Chardonet (Panorama)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37"/>
            </w:pPr>
            <w:r>
              <w:rPr>
                <w:color w:val="000000"/>
                <w:spacing w:val="-6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60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9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43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2"/>
                <w:sz w:val="28"/>
                <w:szCs w:val="28"/>
              </w:rPr>
              <w:t>Bourg St Maurice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L'hiver (Personnage devant Panorama </w:t>
            </w:r>
            <w:r>
              <w:rPr>
                <w:color w:val="212121"/>
                <w:spacing w:val="-1"/>
                <w:sz w:val="28"/>
                <w:szCs w:val="28"/>
              </w:rPr>
              <w:t>enneig</w:t>
            </w:r>
            <w:r>
              <w:rPr>
                <w:rFonts w:eastAsia="Times New Roman"/>
                <w:color w:val="212121"/>
                <w:spacing w:val="-1"/>
                <w:sz w:val="28"/>
                <w:szCs w:val="28"/>
              </w:rPr>
              <w:t>é)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37"/>
            </w:pPr>
            <w:r>
              <w:rPr>
                <w:color w:val="000000"/>
                <w:spacing w:val="-5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50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-13"/>
                <w:sz w:val="29"/>
                <w:szCs w:val="29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43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1"/>
                <w:sz w:val="28"/>
                <w:szCs w:val="28"/>
              </w:rPr>
              <w:t>Le petit St Bernard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2"/>
                <w:sz w:val="28"/>
                <w:szCs w:val="28"/>
              </w:rPr>
              <w:t>(Lac 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42"/>
            </w:pPr>
            <w:r>
              <w:rPr>
                <w:color w:val="000000"/>
                <w:spacing w:val="-6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50"/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4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2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43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2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Tsanteleina (Panorama)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46"/>
            </w:pPr>
            <w:r>
              <w:rPr>
                <w:color w:val="000000"/>
                <w:spacing w:val="-5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46"/>
            </w:pPr>
            <w:r>
              <w:rPr>
                <w:color w:val="000000"/>
                <w:sz w:val="28"/>
                <w:szCs w:val="28"/>
              </w:rPr>
              <w:t>4:&gt;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9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2"/>
                <w:sz w:val="28"/>
                <w:szCs w:val="28"/>
              </w:rPr>
              <w:t>Bourg St Maurice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1"/>
                <w:sz w:val="28"/>
                <w:szCs w:val="28"/>
              </w:rPr>
              <w:t>L'hiver ( Panorama enneig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é)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46"/>
            </w:pPr>
            <w:r>
              <w:rPr>
                <w:color w:val="000000"/>
                <w:spacing w:val="-5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41"/>
            </w:pPr>
            <w:r>
              <w:rPr>
                <w:color w:val="000000"/>
                <w:sz w:val="28"/>
                <w:szCs w:val="28"/>
              </w:rPr>
              <w:t>4f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9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4"/>
                <w:sz w:val="28"/>
                <w:szCs w:val="28"/>
              </w:rPr>
              <w:t>Lyserand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2"/>
                <w:sz w:val="28"/>
                <w:szCs w:val="28"/>
              </w:rPr>
              <w:t xml:space="preserve">Gorges </w:t>
            </w:r>
            <w:r>
              <w:rPr>
                <w:color w:val="000000"/>
                <w:spacing w:val="-2"/>
                <w:sz w:val="28"/>
                <w:szCs w:val="28"/>
              </w:rPr>
              <w:t>de Lyserand (Panorama)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56"/>
            </w:pPr>
            <w:r>
              <w:rPr>
                <w:color w:val="000000"/>
                <w:spacing w:val="-6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41"/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9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3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>Lis</w:t>
            </w:r>
            <w:r>
              <w:rPr>
                <w:rFonts w:eastAsia="Times New Roman"/>
                <w:color w:val="212121"/>
                <w:spacing w:val="-1"/>
                <w:sz w:val="28"/>
                <w:szCs w:val="28"/>
              </w:rPr>
              <w:t xml:space="preserve">éré sur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Tignes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61"/>
            </w:pPr>
            <w:r>
              <w:rPr>
                <w:color w:val="000000"/>
                <w:spacing w:val="-4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31"/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pacing w:val="-21"/>
                <w:sz w:val="26"/>
                <w:szCs w:val="26"/>
              </w:rPr>
              <w:t>6x 1 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9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3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pacing w:val="-1"/>
                <w:sz w:val="28"/>
                <w:szCs w:val="28"/>
              </w:rPr>
              <w:t>Les foins (charrette de foin-Personnages)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70"/>
            </w:pPr>
            <w:r>
              <w:rPr>
                <w:color w:val="000000"/>
                <w:spacing w:val="-7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22"/>
            </w:pPr>
            <w:r>
              <w:rPr>
                <w:color w:val="000000"/>
                <w:sz w:val="28"/>
                <w:szCs w:val="28"/>
              </w:rPr>
              <w:t>4&lt;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1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4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2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>Le go</w:t>
            </w:r>
            <w:r>
              <w:rPr>
                <w:rFonts w:eastAsia="Times New Roman"/>
                <w:color w:val="212121"/>
                <w:spacing w:val="-1"/>
                <w:sz w:val="28"/>
                <w:szCs w:val="28"/>
              </w:rPr>
              <w:t xml:space="preserve">ûter,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(Personnages couchés dans </w:t>
            </w:r>
            <w:r>
              <w:rPr>
                <w:rFonts w:eastAsia="Times New Roman"/>
                <w:color w:val="212121"/>
                <w:spacing w:val="-1"/>
                <w:sz w:val="28"/>
                <w:szCs w:val="28"/>
              </w:rPr>
              <w:t>foin)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70"/>
            </w:pPr>
            <w:r>
              <w:rPr>
                <w:color w:val="000000"/>
                <w:spacing w:val="-5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22"/>
            </w:pPr>
            <w:r>
              <w:rPr>
                <w:i/>
                <w:iCs/>
                <w:color w:val="000000"/>
                <w:spacing w:val="-7"/>
                <w:w w:val="82"/>
                <w:sz w:val="29"/>
                <w:szCs w:val="29"/>
              </w:rPr>
              <w:t>5(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2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4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 xml:space="preserve">Route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du Palet, Pa??de Bal?(croix </w:t>
            </w:r>
            <w:r>
              <w:rPr>
                <w:color w:val="212121"/>
                <w:spacing w:val="-1"/>
                <w:sz w:val="28"/>
                <w:szCs w:val="28"/>
              </w:rPr>
              <w:t xml:space="preserve">sur </w:t>
            </w:r>
            <w:r>
              <w:rPr>
                <w:color w:val="000000"/>
                <w:spacing w:val="-1"/>
                <w:sz w:val="28"/>
                <w:szCs w:val="28"/>
              </w:rPr>
              <w:t>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80"/>
            </w:pPr>
            <w:r>
              <w:rPr>
                <w:color w:val="000000"/>
                <w:spacing w:val="-4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17"/>
            </w:pPr>
            <w:r>
              <w:rPr>
                <w:i/>
                <w:iCs/>
                <w:color w:val="000000"/>
                <w:spacing w:val="-9"/>
                <w:w w:val="82"/>
                <w:sz w:val="29"/>
                <w:szCs w:val="29"/>
              </w:rPr>
              <w:t>51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3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1"/>
                <w:sz w:val="28"/>
                <w:szCs w:val="28"/>
              </w:rPr>
              <w:t>Le petit St Bernard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 xml:space="preserve">(Voitures </w:t>
            </w:r>
            <w:r>
              <w:rPr>
                <w:color w:val="000000"/>
                <w:spacing w:val="-1"/>
                <w:sz w:val="28"/>
                <w:szCs w:val="28"/>
              </w:rPr>
              <w:t>sur 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85"/>
            </w:pPr>
            <w:r>
              <w:rPr>
                <w:color w:val="000000"/>
                <w:spacing w:val="-5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07"/>
            </w:pPr>
            <w:r>
              <w:rPr>
                <w:i/>
                <w:iCs/>
                <w:color w:val="000000"/>
                <w:spacing w:val="8"/>
                <w:w w:val="82"/>
                <w:sz w:val="29"/>
                <w:szCs w:val="29"/>
              </w:rPr>
              <w:t>52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4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1"/>
                <w:sz w:val="28"/>
                <w:szCs w:val="28"/>
              </w:rPr>
              <w:t>Le petit St Bernard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3"/>
                <w:sz w:val="28"/>
                <w:szCs w:val="28"/>
              </w:rPr>
              <w:t>(Col avec statue)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094"/>
            </w:pPr>
            <w:r>
              <w:rPr>
                <w:color w:val="000000"/>
                <w:spacing w:val="-4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02"/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212121"/>
                <w:spacing w:val="4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5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2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>Eglise int</w:t>
            </w:r>
            <w:r>
              <w:rPr>
                <w:rFonts w:eastAsia="Times New Roman"/>
                <w:color w:val="212121"/>
                <w:spacing w:val="-1"/>
                <w:sz w:val="28"/>
                <w:szCs w:val="28"/>
              </w:rPr>
              <w:t>érieure^ personnage féminin)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104"/>
            </w:pPr>
            <w:r>
              <w:rPr>
                <w:color w:val="000000"/>
                <w:spacing w:val="-5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93"/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  <w:spacing w:val="-19"/>
                <w:sz w:val="26"/>
                <w:szCs w:val="26"/>
              </w:rPr>
              <w:t>6x 1 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2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2"/>
                <w:sz w:val="28"/>
                <w:szCs w:val="28"/>
              </w:rPr>
              <w:t>Bourg St Maurice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2"/>
                <w:sz w:val="28"/>
                <w:szCs w:val="28"/>
              </w:rPr>
              <w:t>F</w:t>
            </w:r>
            <w:r>
              <w:rPr>
                <w:rFonts w:eastAsia="Times New Roman"/>
                <w:color w:val="212121"/>
                <w:spacing w:val="-2"/>
                <w:sz w:val="28"/>
                <w:szCs w:val="28"/>
              </w:rPr>
              <w:t xml:space="preserve">ête des Edelweiss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(Groupr </w:t>
            </w:r>
            <w:r>
              <w:rPr>
                <w:rFonts w:eastAsia="Times New Roman"/>
                <w:color w:val="212121"/>
                <w:spacing w:val="-2"/>
                <w:sz w:val="28"/>
                <w:szCs w:val="28"/>
              </w:rPr>
              <w:t>folklorique)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114"/>
            </w:pPr>
            <w:r>
              <w:rPr>
                <w:color w:val="000000"/>
                <w:spacing w:val="-6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83"/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z w:val="21"/>
                <w:szCs w:val="21"/>
              </w:rPr>
              <w:t>\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right="19"/>
              <w:jc w:val="right"/>
            </w:pPr>
            <w:r>
              <w:rPr>
                <w:color w:val="212121"/>
                <w:spacing w:val="4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1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z w:val="28"/>
                <w:szCs w:val="28"/>
              </w:rPr>
              <w:t xml:space="preserve">Tsanteleina </w:t>
            </w:r>
            <w:r>
              <w:rPr>
                <w:color w:val="000000"/>
                <w:sz w:val="28"/>
                <w:szCs w:val="28"/>
              </w:rPr>
              <w:t>(Panorama)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118"/>
            </w:pPr>
            <w:r>
              <w:rPr>
                <w:color w:val="000000"/>
                <w:spacing w:val="-4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78"/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right="19"/>
              <w:jc w:val="right"/>
            </w:pPr>
            <w:r>
              <w:rPr>
                <w:color w:val="212121"/>
                <w:spacing w:val="6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2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2"/>
                <w:sz w:val="28"/>
                <w:szCs w:val="28"/>
              </w:rPr>
              <w:t xml:space="preserve">Les boisscs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(Panorama </w:t>
            </w:r>
            <w:r>
              <w:rPr>
                <w:color w:val="212121"/>
                <w:spacing w:val="-2"/>
                <w:sz w:val="28"/>
                <w:szCs w:val="28"/>
              </w:rPr>
              <w:t>sur vall</w:t>
            </w:r>
            <w:r>
              <w:rPr>
                <w:rFonts w:eastAsia="Times New Roman"/>
                <w:color w:val="212121"/>
                <w:spacing w:val="-2"/>
                <w:sz w:val="28"/>
                <w:szCs w:val="28"/>
              </w:rPr>
              <w:t>ée)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128"/>
            </w:pPr>
            <w:r>
              <w:rPr>
                <w:color w:val="000000"/>
                <w:spacing w:val="-4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36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64"/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right="29"/>
              <w:jc w:val="right"/>
            </w:pPr>
            <w:r>
              <w:rPr>
                <w:color w:val="212121"/>
                <w:spacing w:val="4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1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z w:val="28"/>
                <w:szCs w:val="28"/>
              </w:rPr>
              <w:t xml:space="preserve">le lac col de </w:t>
            </w:r>
            <w:r>
              <w:rPr>
                <w:color w:val="000000"/>
                <w:sz w:val="28"/>
                <w:szCs w:val="28"/>
              </w:rPr>
              <w:t xml:space="preserve">la </w:t>
            </w:r>
            <w:r>
              <w:rPr>
                <w:color w:val="212121"/>
                <w:sz w:val="28"/>
                <w:szCs w:val="28"/>
              </w:rPr>
              <w:t>Lessc (reflet de la montagne dans le lac)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138"/>
            </w:pPr>
            <w:r>
              <w:rPr>
                <w:color w:val="000000"/>
                <w:spacing w:val="-5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322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54"/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right="34"/>
              <w:jc w:val="right"/>
            </w:pPr>
            <w:r>
              <w:rPr>
                <w:color w:val="212121"/>
                <w:spacing w:val="6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2"/>
                <w:sz w:val="28"/>
                <w:szCs w:val="28"/>
              </w:rPr>
              <w:t>les Chapieux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1"/>
                <w:sz w:val="28"/>
                <w:szCs w:val="28"/>
              </w:rPr>
              <w:t>(Lit d'un torrent a sec entre deux montagnes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147"/>
            </w:pPr>
            <w:r>
              <w:rPr>
                <w:color w:val="000000"/>
                <w:spacing w:val="-3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  <w:ind w:left="307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  <w:ind w:left="250"/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z w:val="11"/>
                <w:szCs w:val="11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  <w:ind w:right="43"/>
              <w:jc w:val="right"/>
            </w:pPr>
            <w:r>
              <w:rPr>
                <w:color w:val="212121"/>
                <w:spacing w:val="4"/>
                <w:sz w:val="26"/>
                <w:szCs w:val="26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2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z w:val="28"/>
                <w:szCs w:val="28"/>
              </w:rPr>
              <w:t>Le lac du Chardonet (Panorama)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  <w:ind w:left="1162"/>
            </w:pPr>
            <w:r>
              <w:rPr>
                <w:color w:val="000000"/>
                <w:spacing w:val="-4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  <w:ind w:left="302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  <w:ind w:left="230"/>
            </w:pPr>
            <w:r>
              <w:rPr>
                <w:color w:val="000000"/>
                <w:spacing w:val="-15"/>
                <w:sz w:val="30"/>
                <w:szCs w:val="30"/>
              </w:rPr>
              <w:t>60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</w:pPr>
            <w:r>
              <w:rPr>
                <w:i/>
                <w:iCs/>
                <w:color w:val="000000"/>
                <w:sz w:val="10"/>
                <w:szCs w:val="10"/>
              </w:rPr>
              <w:t>\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  <w:ind w:right="48"/>
              <w:jc w:val="right"/>
            </w:pPr>
            <w:r>
              <w:rPr>
                <w:rFonts w:eastAsia="Times New Roman"/>
                <w:color w:val="000000"/>
                <w:spacing w:val="-13"/>
                <w:sz w:val="34"/>
                <w:szCs w:val="34"/>
              </w:rPr>
              <w:t>«13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1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z w:val="28"/>
                <w:szCs w:val="28"/>
              </w:rPr>
              <w:t xml:space="preserve">Lac de </w:t>
            </w:r>
            <w:r>
              <w:rPr>
                <w:color w:val="000000"/>
                <w:sz w:val="28"/>
                <w:szCs w:val="28"/>
              </w:rPr>
              <w:t xml:space="preserve">la </w:t>
            </w:r>
            <w:r>
              <w:rPr>
                <w:color w:val="212121"/>
                <w:sz w:val="28"/>
                <w:szCs w:val="28"/>
              </w:rPr>
              <w:t>Sassi</w:t>
            </w:r>
            <w:r>
              <w:rPr>
                <w:rFonts w:eastAsia="Times New Roman"/>
                <w:color w:val="212121"/>
                <w:sz w:val="28"/>
                <w:szCs w:val="28"/>
              </w:rPr>
              <w:t>ère (Panorama)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011299">
            <w:pPr>
              <w:shd w:val="clear" w:color="auto" w:fill="FFFFFF"/>
              <w:ind w:left="1171"/>
            </w:pPr>
            <w:r>
              <w:rPr>
                <w:color w:val="000000"/>
                <w:spacing w:val="-5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88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21"/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right="53"/>
              <w:jc w:val="right"/>
            </w:pPr>
            <w:r>
              <w:rPr>
                <w:color w:val="000000"/>
                <w:spacing w:val="-26"/>
                <w:sz w:val="28"/>
                <w:szCs w:val="28"/>
              </w:rPr>
              <w:t>6x 1 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z w:val="28"/>
                <w:szCs w:val="28"/>
              </w:rPr>
              <w:t>Le glacier De Bhcn ?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181"/>
            </w:pPr>
            <w:r>
              <w:rPr>
                <w:color w:val="000000"/>
                <w:spacing w:val="-3"/>
                <w:sz w:val="28"/>
                <w:szCs w:val="28"/>
              </w:rPr>
              <w:t>Savoie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74"/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211"/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^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right="62"/>
              <w:jc w:val="right"/>
            </w:pPr>
            <w:r>
              <w:rPr>
                <w:color w:val="212121"/>
                <w:spacing w:val="-6"/>
                <w:sz w:val="28"/>
                <w:szCs w:val="28"/>
              </w:rPr>
              <w:t>6x13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-1"/>
                <w:sz w:val="28"/>
                <w:szCs w:val="28"/>
              </w:rPr>
              <w:t>L'Huilier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jc w:val="center"/>
            </w:pPr>
            <w:r>
              <w:rPr>
                <w:color w:val="212121"/>
                <w:spacing w:val="-1"/>
                <w:sz w:val="28"/>
                <w:szCs w:val="28"/>
              </w:rPr>
              <w:t>Tignes</w:t>
            </w:r>
          </w:p>
        </w:tc>
        <w:tc>
          <w:tcPr>
            <w:tcW w:w="10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</w:pPr>
            <w:r>
              <w:rPr>
                <w:color w:val="212121"/>
                <w:spacing w:val="1"/>
                <w:sz w:val="28"/>
                <w:szCs w:val="28"/>
              </w:rPr>
              <w:t>Lac de la Sassi</w:t>
            </w:r>
            <w:r>
              <w:rPr>
                <w:rFonts w:eastAsia="Times New Roman"/>
                <w:color w:val="212121"/>
                <w:spacing w:val="1"/>
                <w:sz w:val="28"/>
                <w:szCs w:val="28"/>
              </w:rPr>
              <w:t>ère (Panorama avec reflets dans le lac)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11299">
            <w:pPr>
              <w:shd w:val="clear" w:color="auto" w:fill="FFFFFF"/>
              <w:ind w:left="1200"/>
            </w:pPr>
            <w:r>
              <w:rPr>
                <w:color w:val="000000"/>
                <w:spacing w:val="-15"/>
                <w:sz w:val="28"/>
                <w:szCs w:val="28"/>
              </w:rPr>
              <w:t>Sav oie</w:t>
            </w:r>
          </w:p>
        </w:tc>
      </w:tr>
    </w:tbl>
    <w:p w:rsidR="00000000" w:rsidRDefault="00011299">
      <w:pPr>
        <w:sectPr w:rsidR="00000000">
          <w:type w:val="continuous"/>
          <w:pgSz w:w="27033" w:h="19325"/>
          <w:pgMar w:top="1440" w:right="1440" w:bottom="360" w:left="2726" w:header="720" w:footer="720" w:gutter="0"/>
          <w:cols w:space="60"/>
          <w:noEndnote/>
        </w:sectPr>
      </w:pPr>
    </w:p>
    <w:p w:rsidR="00000000" w:rsidRDefault="00011299">
      <w:pPr>
        <w:shd w:val="clear" w:color="auto" w:fill="FFFFFF"/>
        <w:spacing w:before="422"/>
      </w:pPr>
      <w:r>
        <w:rPr>
          <w:color w:val="000000"/>
          <w:spacing w:val="1"/>
          <w:sz w:val="22"/>
          <w:szCs w:val="22"/>
        </w:rPr>
        <w:t xml:space="preserve">Fichier: SCF collection verre boite 1 14 </w:t>
      </w:r>
      <w:r>
        <w:rPr>
          <w:color w:val="000000"/>
          <w:spacing w:val="1"/>
          <w:sz w:val="22"/>
          <w:szCs w:val="22"/>
          <w:lang w:val="en-US"/>
        </w:rPr>
        <w:t>I,</w:t>
      </w:r>
      <w:r>
        <w:rPr>
          <w:color w:val="000000"/>
          <w:spacing w:val="1"/>
          <w:sz w:val="22"/>
          <w:szCs w:val="22"/>
        </w:rPr>
        <w:t>'Huilier</w:t>
      </w:r>
    </w:p>
    <w:p w:rsidR="00000000" w:rsidRDefault="00011299">
      <w:pPr>
        <w:shd w:val="clear" w:color="auto" w:fill="FFFFFF"/>
        <w:spacing w:before="278"/>
      </w:pPr>
      <w:r>
        <w:br w:type="column"/>
      </w:r>
      <w:r>
        <w:rPr>
          <w:color w:val="000000"/>
          <w:spacing w:val="5"/>
          <w:w w:val="85"/>
          <w:sz w:val="30"/>
          <w:szCs w:val="30"/>
        </w:rPr>
        <w:t xml:space="preserve">Page: </w:t>
      </w:r>
      <w:r>
        <w:rPr>
          <w:color w:val="000000"/>
          <w:spacing w:val="80"/>
          <w:w w:val="85"/>
          <w:sz w:val="30"/>
          <w:szCs w:val="30"/>
        </w:rPr>
        <w:t>2/3</w:t>
      </w:r>
    </w:p>
    <w:p w:rsidR="00000000" w:rsidRDefault="00011299">
      <w:pPr>
        <w:shd w:val="clear" w:color="auto" w:fill="FFFFFF"/>
      </w:pPr>
      <w:r>
        <w:br w:type="column"/>
      </w:r>
      <w:r>
        <w:rPr>
          <w:color w:val="212121"/>
          <w:spacing w:val="-3"/>
          <w:sz w:val="23"/>
          <w:szCs w:val="23"/>
        </w:rPr>
        <w:t>inventaire sur ordinateur cr</w:t>
      </w:r>
      <w:r>
        <w:rPr>
          <w:rFonts w:eastAsia="Times New Roman"/>
          <w:color w:val="212121"/>
          <w:spacing w:val="-3"/>
          <w:sz w:val="23"/>
          <w:szCs w:val="23"/>
        </w:rPr>
        <w:t>ée par Duchesne R. en *x</w:t>
      </w:r>
    </w:p>
    <w:p w:rsidR="00011299" w:rsidRDefault="00011299">
      <w:pPr>
        <w:shd w:val="clear" w:color="auto" w:fill="FFFFFF"/>
        <w:spacing w:before="91"/>
        <w:jc w:val="right"/>
      </w:pPr>
      <w:r>
        <w:rPr>
          <w:b/>
          <w:bCs/>
          <w:color w:val="212121"/>
          <w:spacing w:val="2"/>
          <w:sz w:val="34"/>
          <w:szCs w:val="34"/>
        </w:rPr>
        <w:t xml:space="preserve">Tirage du: </w:t>
      </w:r>
      <w:r>
        <w:rPr>
          <w:color w:val="212121"/>
          <w:spacing w:val="2"/>
          <w:sz w:val="34"/>
          <w:szCs w:val="34"/>
        </w:rPr>
        <w:t>30 06 2003</w:t>
      </w:r>
    </w:p>
    <w:sectPr w:rsidR="00011299">
      <w:type w:val="continuous"/>
      <w:pgSz w:w="27033" w:h="19325"/>
      <w:pgMar w:top="1440" w:right="2251" w:bottom="360" w:left="3715" w:header="720" w:footer="720" w:gutter="0"/>
      <w:cols w:num="3" w:space="720" w:equalWidth="0">
        <w:col w:w="4440" w:space="5472"/>
        <w:col w:w="1248" w:space="4742"/>
        <w:col w:w="5164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99"/>
    <w:rsid w:val="0001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3705C9E-FEF7-4000-B4E6-714C6BAFF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511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Lagarde</dc:creator>
  <cp:keywords/>
  <dc:description/>
  <cp:lastModifiedBy>François Lagarde</cp:lastModifiedBy>
  <cp:revision>1</cp:revision>
  <dcterms:created xsi:type="dcterms:W3CDTF">2016-11-05T09:58:00Z</dcterms:created>
  <dcterms:modified xsi:type="dcterms:W3CDTF">2016-11-05T09:59:00Z</dcterms:modified>
</cp:coreProperties>
</file>